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A7D7A" w14:textId="77777777"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14:paraId="4BAC83F7" w14:textId="33274A79" w:rsidR="009451DD" w:rsidRDefault="00DF7CC0" w:rsidP="009451DD">
      <w:pPr>
        <w:tabs>
          <w:tab w:val="right" w:pos="2268"/>
          <w:tab w:val="right" w:pos="4678"/>
        </w:tabs>
        <w:jc w:val="right"/>
        <w:rPr>
          <w:noProof/>
          <w:sz w:val="20"/>
          <w:lang w:val="en-US"/>
        </w:rPr>
      </w:pPr>
      <w:r>
        <w:rPr>
          <w:noProof/>
          <w:sz w:val="20"/>
          <w:lang w:val="en-US"/>
        </w:rPr>
        <w:t>Manager Media Relations</w:t>
      </w:r>
    </w:p>
    <w:p w14:paraId="344F81FC" w14:textId="7A0B64C1" w:rsidR="00CA67FA" w:rsidRPr="00DC3314"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B974F6">
        <w:rPr>
          <w:noProof/>
          <w:sz w:val="20"/>
          <w:lang w:val="en-US"/>
        </w:rPr>
        <w:tab/>
      </w:r>
      <w:r w:rsidR="00B974F6">
        <w:rPr>
          <w:noProof/>
          <w:sz w:val="20"/>
          <w:lang w:val="en-US"/>
        </w:rPr>
        <w:tab/>
      </w:r>
      <w:r w:rsidR="00B974F6">
        <w:rPr>
          <w:noProof/>
          <w:sz w:val="20"/>
          <w:lang w:val="en-US"/>
        </w:rPr>
        <w:tab/>
      </w:r>
      <w:r w:rsidR="00B974F6">
        <w:rPr>
          <w:noProof/>
          <w:sz w:val="20"/>
          <w:lang w:val="en-US"/>
        </w:rPr>
        <w:tab/>
      </w:r>
      <w:r w:rsidR="00B974F6">
        <w:rPr>
          <w:noProof/>
          <w:sz w:val="20"/>
          <w:lang w:val="en-US"/>
        </w:rPr>
        <w:tab/>
      </w:r>
      <w:r w:rsidR="00896515">
        <w:rPr>
          <w:noProof/>
          <w:sz w:val="20"/>
          <w:lang w:val="en-US"/>
        </w:rPr>
        <w:tab/>
      </w:r>
      <w:r w:rsidR="00896515">
        <w:rPr>
          <w:noProof/>
          <w:sz w:val="20"/>
          <w:lang w:val="en-US"/>
        </w:rPr>
        <w:tab/>
      </w:r>
      <w:r w:rsidR="00B013B2">
        <w:rPr>
          <w:noProof/>
          <w:sz w:val="20"/>
          <w:lang w:val="en-US"/>
        </w:rPr>
        <w:t>18</w:t>
      </w:r>
      <w:r w:rsidR="00B430AC" w:rsidRPr="00DC3314">
        <w:rPr>
          <w:noProof/>
          <w:sz w:val="20"/>
          <w:lang w:val="en-US"/>
        </w:rPr>
        <w:t xml:space="preserve"> </w:t>
      </w:r>
      <w:r w:rsidR="001E475C">
        <w:rPr>
          <w:noProof/>
          <w:sz w:val="20"/>
          <w:lang w:val="en-US"/>
        </w:rPr>
        <w:t>December</w:t>
      </w:r>
      <w:r w:rsidR="00B97CD7" w:rsidRPr="00DC3314">
        <w:rPr>
          <w:noProof/>
          <w:sz w:val="20"/>
          <w:lang w:val="en-US"/>
        </w:rPr>
        <w:t>, 201</w:t>
      </w:r>
      <w:r w:rsidR="003C58BE" w:rsidRPr="00DC3314">
        <w:rPr>
          <w:noProof/>
          <w:sz w:val="20"/>
          <w:lang w:val="en-US"/>
        </w:rPr>
        <w:t>9</w:t>
      </w:r>
    </w:p>
    <w:p w14:paraId="693A5F8F" w14:textId="77777777" w:rsidR="005E6FBE" w:rsidRPr="00DC3314" w:rsidRDefault="00BD18F3" w:rsidP="00BD18F3">
      <w:pPr>
        <w:spacing w:after="240"/>
        <w:ind w:hanging="993"/>
        <w:rPr>
          <w:lang w:val="en-US"/>
        </w:rPr>
      </w:pPr>
      <w:r w:rsidRPr="00DC3314">
        <w:rPr>
          <w:sz w:val="12"/>
          <w:szCs w:val="12"/>
          <w:lang w:val="en-US"/>
        </w:rPr>
        <w:t>_</w:t>
      </w:r>
    </w:p>
    <w:p w14:paraId="7F70E7EF" w14:textId="77777777" w:rsidR="005E6FBE" w:rsidRPr="00DC3314" w:rsidRDefault="005E6FBE">
      <w:pPr>
        <w:rPr>
          <w:lang w:val="en-US"/>
        </w:rPr>
        <w:sectPr w:rsidR="005E6FBE" w:rsidRPr="00DC3314" w:rsidSect="005E6FB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977" w:right="707" w:bottom="1985" w:left="1418" w:header="1230" w:footer="188" w:gutter="0"/>
          <w:cols w:space="720"/>
          <w:titlePg/>
        </w:sectPr>
      </w:pPr>
    </w:p>
    <w:p w14:paraId="297EA6C0" w14:textId="77777777" w:rsidR="005C0EB8" w:rsidRPr="00DC3314" w:rsidRDefault="00113CBB" w:rsidP="00C15484">
      <w:pPr>
        <w:framePr w:w="4780" w:h="2489" w:hRule="exact" w:hSpace="181" w:wrap="around" w:vAnchor="page" w:hAnchor="page" w:x="1435" w:y="2931" w:anchorLock="1"/>
        <w:rPr>
          <w:noProof/>
          <w:lang w:val="en-US"/>
        </w:rPr>
      </w:pPr>
      <w:r w:rsidRPr="00DC3314">
        <w:rPr>
          <w:noProof/>
          <w:lang w:val="en-US"/>
        </w:rPr>
        <w:br/>
      </w:r>
      <w:r w:rsidR="006A5A62" w:rsidRPr="00DC3314">
        <w:rPr>
          <w:b/>
          <w:sz w:val="28"/>
          <w:lang w:val="en-US"/>
        </w:rPr>
        <w:t>PRESS RELEASE</w:t>
      </w:r>
      <w:r w:rsidRPr="00DC3314">
        <w:rPr>
          <w:noProof/>
          <w:lang w:val="en-US"/>
        </w:rPr>
        <w:br/>
      </w:r>
      <w:r w:rsidRPr="00DC3314">
        <w:rPr>
          <w:noProof/>
          <w:lang w:val="en-US"/>
        </w:rPr>
        <w:br/>
      </w:r>
      <w:r w:rsidR="006A5A62" w:rsidRPr="00DC3314">
        <w:rPr>
          <w:lang w:val="en-US"/>
        </w:rPr>
        <w:t>for immediate release</w:t>
      </w:r>
      <w:r w:rsidRPr="00DC3314">
        <w:rPr>
          <w:noProof/>
          <w:lang w:val="en-US"/>
        </w:rPr>
        <w:br/>
      </w:r>
      <w:r w:rsidRPr="00DC3314">
        <w:rPr>
          <w:noProof/>
          <w:lang w:val="en-US"/>
        </w:rPr>
        <w:br/>
      </w:r>
      <w:r w:rsidRPr="00DC3314">
        <w:rPr>
          <w:noProof/>
          <w:lang w:val="en-US"/>
        </w:rPr>
        <w:br/>
      </w:r>
      <w:r w:rsidR="00C15484" w:rsidRPr="00DC3314">
        <w:rPr>
          <w:noProof/>
          <w:lang w:val="en-US"/>
        </w:rPr>
        <w:br/>
      </w:r>
      <w:r w:rsidR="00C15484" w:rsidRPr="00DC3314">
        <w:rPr>
          <w:noProof/>
          <w:lang w:val="en-US"/>
        </w:rPr>
        <w:br/>
      </w:r>
      <w:r w:rsidRPr="00DC3314">
        <w:rPr>
          <w:noProof/>
          <w:lang w:val="en-US"/>
        </w:rPr>
        <w:br/>
      </w:r>
    </w:p>
    <w:p w14:paraId="3A0AF325" w14:textId="462C1DE6" w:rsidR="00C7571F" w:rsidRPr="00DC3314" w:rsidRDefault="002D034E" w:rsidP="00C7571F">
      <w:pPr>
        <w:spacing w:line="360" w:lineRule="auto"/>
        <w:rPr>
          <w:rFonts w:cs="Arial"/>
          <w:b/>
          <w:sz w:val="28"/>
          <w:szCs w:val="28"/>
          <w:lang w:val="en-US" w:bidi="ar-SA"/>
        </w:rPr>
      </w:pPr>
      <w:r>
        <w:rPr>
          <w:rFonts w:cs="Arial"/>
          <w:b/>
          <w:sz w:val="28"/>
          <w:szCs w:val="28"/>
          <w:lang w:val="en-US" w:bidi="ar-SA"/>
        </w:rPr>
        <w:t>European Machine Vision Association announces change in Presidency</w:t>
      </w:r>
    </w:p>
    <w:p w14:paraId="4226E614" w14:textId="75A371FA" w:rsidR="00CC056C" w:rsidRPr="001E475C" w:rsidRDefault="002D034E" w:rsidP="001E475C">
      <w:pPr>
        <w:spacing w:line="360" w:lineRule="auto"/>
        <w:rPr>
          <w:rFonts w:cs="Arial"/>
          <w:b/>
          <w:sz w:val="24"/>
          <w:szCs w:val="24"/>
          <w:lang w:val="en-US" w:bidi="ar-SA"/>
        </w:rPr>
      </w:pPr>
      <w:r>
        <w:rPr>
          <w:rFonts w:cs="Arial"/>
          <w:b/>
          <w:sz w:val="24"/>
          <w:szCs w:val="24"/>
          <w:lang w:val="en-US" w:bidi="ar-SA"/>
        </w:rPr>
        <w:t xml:space="preserve">Chris Yates </w:t>
      </w:r>
      <w:r w:rsidR="003F1ED6">
        <w:rPr>
          <w:rFonts w:cs="Arial"/>
          <w:b/>
          <w:sz w:val="24"/>
          <w:szCs w:val="24"/>
          <w:lang w:val="en-US" w:bidi="ar-SA"/>
        </w:rPr>
        <w:t>elected new EMVA President effective January 2020</w:t>
      </w:r>
    </w:p>
    <w:p w14:paraId="2184AACE" w14:textId="0ED3EC4A" w:rsidR="004201A7" w:rsidRPr="00DC3314" w:rsidRDefault="004201A7" w:rsidP="00CC056C">
      <w:pPr>
        <w:pStyle w:val="Listenabsatz"/>
        <w:spacing w:line="360" w:lineRule="auto"/>
        <w:rPr>
          <w:rFonts w:cs="Arial"/>
          <w:b/>
          <w:sz w:val="24"/>
          <w:szCs w:val="24"/>
          <w:lang w:val="en-US" w:bidi="ar-SA"/>
        </w:rPr>
      </w:pPr>
    </w:p>
    <w:p w14:paraId="43B08878" w14:textId="08A2E64D" w:rsidR="00AD22E7" w:rsidRDefault="007662CE" w:rsidP="00971558">
      <w:pPr>
        <w:spacing w:line="360" w:lineRule="auto"/>
        <w:jc w:val="both"/>
        <w:rPr>
          <w:rFonts w:cs="Arial"/>
          <w:sz w:val="24"/>
          <w:szCs w:val="24"/>
          <w:lang w:val="en-US" w:bidi="ar-SA"/>
        </w:rPr>
      </w:pPr>
      <w:r w:rsidRPr="00DC3314">
        <w:rPr>
          <w:rFonts w:cs="Arial"/>
          <w:i/>
          <w:sz w:val="24"/>
          <w:szCs w:val="24"/>
          <w:lang w:val="en-US" w:bidi="ar-SA"/>
        </w:rPr>
        <w:t>Barcelona</w:t>
      </w:r>
      <w:r w:rsidR="004201A7" w:rsidRPr="00DC3314">
        <w:rPr>
          <w:rFonts w:cs="Arial"/>
          <w:i/>
          <w:sz w:val="24"/>
          <w:szCs w:val="24"/>
          <w:lang w:val="en-US" w:bidi="ar-SA"/>
        </w:rPr>
        <w:t xml:space="preserve">, </w:t>
      </w:r>
      <w:r w:rsidR="00B013B2">
        <w:rPr>
          <w:rFonts w:cs="Arial"/>
          <w:i/>
          <w:sz w:val="24"/>
          <w:szCs w:val="24"/>
          <w:lang w:val="en-US" w:bidi="ar-SA"/>
        </w:rPr>
        <w:t>18</w:t>
      </w:r>
      <w:r w:rsidR="003F1ED6" w:rsidRPr="00DC3314">
        <w:rPr>
          <w:rFonts w:cs="Arial"/>
          <w:i/>
          <w:sz w:val="24"/>
          <w:szCs w:val="24"/>
          <w:lang w:val="en-US" w:bidi="ar-SA"/>
        </w:rPr>
        <w:t xml:space="preserve"> </w:t>
      </w:r>
      <w:r w:rsidR="003F1ED6">
        <w:rPr>
          <w:rFonts w:cs="Arial"/>
          <w:i/>
          <w:sz w:val="24"/>
          <w:szCs w:val="24"/>
          <w:lang w:val="en-US" w:bidi="ar-SA"/>
        </w:rPr>
        <w:t>December</w:t>
      </w:r>
      <w:r w:rsidR="004201A7" w:rsidRPr="00DC3314">
        <w:rPr>
          <w:rFonts w:cs="Arial"/>
          <w:i/>
          <w:sz w:val="24"/>
          <w:szCs w:val="24"/>
          <w:lang w:val="en-US" w:bidi="ar-SA"/>
        </w:rPr>
        <w:t>, 201</w:t>
      </w:r>
      <w:r w:rsidR="003C58BE" w:rsidRPr="00DC3314">
        <w:rPr>
          <w:rFonts w:cs="Arial"/>
          <w:i/>
          <w:sz w:val="24"/>
          <w:szCs w:val="24"/>
          <w:lang w:val="en-US" w:bidi="ar-SA"/>
        </w:rPr>
        <w:t>9</w:t>
      </w:r>
      <w:r w:rsidR="004201A7" w:rsidRPr="00DC3314">
        <w:rPr>
          <w:rFonts w:cs="Arial"/>
          <w:sz w:val="24"/>
          <w:szCs w:val="24"/>
          <w:lang w:val="en-US" w:bidi="ar-SA"/>
        </w:rPr>
        <w:t>.</w:t>
      </w:r>
      <w:r w:rsidR="00592EBB" w:rsidRPr="00DC3314">
        <w:rPr>
          <w:rFonts w:cs="Arial"/>
          <w:sz w:val="24"/>
          <w:szCs w:val="24"/>
          <w:lang w:val="en-US" w:bidi="ar-SA"/>
        </w:rPr>
        <w:t xml:space="preserve"> </w:t>
      </w:r>
      <w:r w:rsidR="00971558">
        <w:rPr>
          <w:rFonts w:cs="Arial"/>
          <w:sz w:val="24"/>
          <w:szCs w:val="24"/>
          <w:lang w:val="en-US" w:bidi="ar-SA"/>
        </w:rPr>
        <w:t>T</w:t>
      </w:r>
      <w:r w:rsidR="00971558" w:rsidRPr="00971558">
        <w:rPr>
          <w:rFonts w:cs="Arial"/>
          <w:sz w:val="24"/>
          <w:szCs w:val="24"/>
          <w:lang w:val="en-US" w:bidi="ar-SA"/>
        </w:rPr>
        <w:t>he European Machine Vision Association (EMVA) today announced that Chris</w:t>
      </w:r>
      <w:bookmarkStart w:id="0" w:name="_GoBack"/>
      <w:bookmarkEnd w:id="0"/>
      <w:r w:rsidR="00971558" w:rsidRPr="00971558">
        <w:rPr>
          <w:rFonts w:cs="Arial"/>
          <w:sz w:val="24"/>
          <w:szCs w:val="24"/>
          <w:lang w:val="en-US" w:bidi="ar-SA"/>
        </w:rPr>
        <w:t xml:space="preserve"> Yates will adopt the role of President of the EMVA effective from the 1st January 2020. Chris will succeed Jochem Herrmann, the current President of the EMVA, who has held the role since 2015</w:t>
      </w:r>
      <w:r w:rsidR="00B12D83">
        <w:rPr>
          <w:rFonts w:cs="Arial"/>
          <w:sz w:val="24"/>
          <w:szCs w:val="24"/>
          <w:lang w:val="en-US" w:bidi="ar-SA"/>
        </w:rPr>
        <w:t xml:space="preserve"> and </w:t>
      </w:r>
      <w:r w:rsidR="00C4071D">
        <w:rPr>
          <w:rFonts w:cs="Arial"/>
          <w:sz w:val="24"/>
          <w:szCs w:val="24"/>
          <w:lang w:val="en-US" w:bidi="ar-SA"/>
        </w:rPr>
        <w:t xml:space="preserve">now </w:t>
      </w:r>
      <w:r w:rsidR="006A5B44" w:rsidRPr="006A5B44">
        <w:rPr>
          <w:rFonts w:cs="Arial"/>
          <w:sz w:val="24"/>
          <w:szCs w:val="24"/>
          <w:lang w:val="en-US" w:bidi="ar-SA"/>
        </w:rPr>
        <w:t>decided to step down to be able to spend more time with his family</w:t>
      </w:r>
      <w:r w:rsidR="00971558" w:rsidRPr="00971558">
        <w:rPr>
          <w:rFonts w:cs="Arial"/>
          <w:sz w:val="24"/>
          <w:szCs w:val="24"/>
          <w:lang w:val="en-US" w:bidi="ar-SA"/>
        </w:rPr>
        <w:t xml:space="preserve">. </w:t>
      </w:r>
      <w:r w:rsidR="00AD22E7">
        <w:rPr>
          <w:rFonts w:cs="Arial"/>
          <w:sz w:val="24"/>
          <w:szCs w:val="24"/>
          <w:lang w:val="en-US" w:bidi="ar-SA"/>
        </w:rPr>
        <w:t>According to</w:t>
      </w:r>
      <w:r w:rsidR="00AD22E7" w:rsidRPr="00971558">
        <w:rPr>
          <w:rFonts w:cs="Arial"/>
          <w:sz w:val="24"/>
          <w:szCs w:val="24"/>
          <w:lang w:val="en-US" w:bidi="ar-SA"/>
        </w:rPr>
        <w:t xml:space="preserve"> the association statutes</w:t>
      </w:r>
      <w:r w:rsidR="00AD22E7">
        <w:rPr>
          <w:rFonts w:cs="Arial"/>
          <w:sz w:val="24"/>
          <w:szCs w:val="24"/>
          <w:lang w:val="en-US" w:bidi="ar-SA"/>
        </w:rPr>
        <w:t>,</w:t>
      </w:r>
      <w:r w:rsidR="00AD22E7" w:rsidRPr="00971558">
        <w:rPr>
          <w:rFonts w:cs="Arial"/>
          <w:sz w:val="24"/>
          <w:szCs w:val="24"/>
          <w:lang w:val="en-US" w:bidi="ar-SA"/>
        </w:rPr>
        <w:t xml:space="preserve"> </w:t>
      </w:r>
      <w:r w:rsidR="00AD22E7">
        <w:rPr>
          <w:rFonts w:cs="Arial"/>
          <w:sz w:val="24"/>
          <w:szCs w:val="24"/>
          <w:lang w:val="en-US" w:bidi="ar-SA"/>
        </w:rPr>
        <w:t>t</w:t>
      </w:r>
      <w:r w:rsidR="00AD22E7" w:rsidRPr="00971558">
        <w:rPr>
          <w:rFonts w:cs="Arial"/>
          <w:sz w:val="24"/>
          <w:szCs w:val="24"/>
          <w:lang w:val="en-US" w:bidi="ar-SA"/>
        </w:rPr>
        <w:t xml:space="preserve">he </w:t>
      </w:r>
      <w:r w:rsidR="00971558" w:rsidRPr="00971558">
        <w:rPr>
          <w:rFonts w:cs="Arial"/>
          <w:sz w:val="24"/>
          <w:szCs w:val="24"/>
          <w:lang w:val="en-US" w:bidi="ar-SA"/>
        </w:rPr>
        <w:t>decision to elect the new President was agreed by the Board of Directors of the EMVA during a recent board meeting in Berlin</w:t>
      </w:r>
      <w:r w:rsidR="00417532">
        <w:rPr>
          <w:rFonts w:cs="Arial"/>
          <w:sz w:val="24"/>
          <w:szCs w:val="24"/>
          <w:lang w:val="en-US" w:bidi="ar-SA"/>
        </w:rPr>
        <w:t xml:space="preserve"> where Chris Yates was elected </w:t>
      </w:r>
      <w:r w:rsidR="00AD22E7">
        <w:rPr>
          <w:rFonts w:cs="Arial"/>
          <w:sz w:val="24"/>
          <w:szCs w:val="24"/>
          <w:lang w:val="en-US" w:bidi="ar-SA"/>
        </w:rPr>
        <w:t xml:space="preserve">unanimously. </w:t>
      </w:r>
    </w:p>
    <w:p w14:paraId="7CE006C0" w14:textId="77777777" w:rsidR="00AD22E7" w:rsidRDefault="00AD22E7" w:rsidP="00971558">
      <w:pPr>
        <w:spacing w:line="360" w:lineRule="auto"/>
        <w:jc w:val="both"/>
        <w:rPr>
          <w:rFonts w:cs="Arial"/>
          <w:sz w:val="24"/>
          <w:szCs w:val="24"/>
          <w:lang w:val="en-US" w:bidi="ar-SA"/>
        </w:rPr>
      </w:pPr>
    </w:p>
    <w:p w14:paraId="047C518C" w14:textId="6CD8AA8C" w:rsidR="00971558" w:rsidRPr="00971558" w:rsidRDefault="00971558" w:rsidP="00971558">
      <w:pPr>
        <w:spacing w:line="360" w:lineRule="auto"/>
        <w:jc w:val="both"/>
        <w:rPr>
          <w:rFonts w:cs="Arial"/>
          <w:sz w:val="24"/>
          <w:szCs w:val="24"/>
          <w:lang w:val="en-US" w:bidi="ar-SA"/>
        </w:rPr>
      </w:pPr>
      <w:r w:rsidRPr="00971558">
        <w:rPr>
          <w:rFonts w:cs="Arial"/>
          <w:sz w:val="24"/>
          <w:szCs w:val="24"/>
          <w:lang w:val="en-US" w:bidi="ar-SA"/>
        </w:rPr>
        <w:t xml:space="preserve">The change of President comes after an outstanding term in office, during which Jochem has provided strong leadership and guidance over a period of significant growth for the association and rapid change in the industry. Jochem Herrmann is cofounder and Chief Scientist of </w:t>
      </w:r>
      <w:proofErr w:type="spellStart"/>
      <w:r w:rsidRPr="00971558">
        <w:rPr>
          <w:rFonts w:cs="Arial"/>
          <w:sz w:val="24"/>
          <w:szCs w:val="24"/>
          <w:lang w:val="en-US" w:bidi="ar-SA"/>
        </w:rPr>
        <w:t>Adimec</w:t>
      </w:r>
      <w:proofErr w:type="spellEnd"/>
      <w:r w:rsidRPr="00971558">
        <w:rPr>
          <w:rFonts w:cs="Arial"/>
          <w:sz w:val="24"/>
          <w:szCs w:val="24"/>
          <w:lang w:val="en-US" w:bidi="ar-SA"/>
        </w:rPr>
        <w:t xml:space="preserve"> BV, </w:t>
      </w:r>
      <w:r w:rsidRPr="00B013B2">
        <w:rPr>
          <w:rFonts w:cs="Arial"/>
          <w:sz w:val="24"/>
          <w:szCs w:val="24"/>
          <w:lang w:val="en-US" w:bidi="ar-SA"/>
        </w:rPr>
        <w:t>who specialize in the development and</w:t>
      </w:r>
      <w:r w:rsidRPr="00971558">
        <w:rPr>
          <w:rFonts w:cs="Arial"/>
          <w:sz w:val="24"/>
          <w:szCs w:val="24"/>
          <w:lang w:val="en-US" w:bidi="ar-SA"/>
        </w:rPr>
        <w:t xml:space="preserve"> manufacture of advanced industrial cameras for demanding applications. During an eminent tenure as President, Jochem has overseen the continued growth of the association each year, whilst also providing important guidance in the area of standardization, where his expertise and insight has been widely recognized. Jochem will continue to be a member of the Board of Directors into 2020 to help ensure a smooth transition of responsibilities.</w:t>
      </w:r>
    </w:p>
    <w:p w14:paraId="33441A37" w14:textId="77777777" w:rsidR="00B013B2" w:rsidRPr="00971558" w:rsidRDefault="00B013B2" w:rsidP="00971558">
      <w:pPr>
        <w:spacing w:line="360" w:lineRule="auto"/>
        <w:jc w:val="both"/>
        <w:rPr>
          <w:rFonts w:cs="Arial"/>
          <w:sz w:val="24"/>
          <w:szCs w:val="24"/>
          <w:lang w:val="en-US" w:bidi="ar-SA"/>
        </w:rPr>
      </w:pPr>
    </w:p>
    <w:p w14:paraId="2A470991" w14:textId="51345C35" w:rsidR="00971558" w:rsidRPr="00971558" w:rsidRDefault="00971558" w:rsidP="00971558">
      <w:pPr>
        <w:spacing w:line="360" w:lineRule="auto"/>
        <w:jc w:val="both"/>
        <w:rPr>
          <w:rFonts w:cs="Arial"/>
          <w:sz w:val="24"/>
          <w:szCs w:val="24"/>
          <w:lang w:val="en-US" w:bidi="ar-SA"/>
        </w:rPr>
      </w:pPr>
      <w:r w:rsidRPr="00971558">
        <w:rPr>
          <w:rFonts w:cs="Arial"/>
          <w:sz w:val="24"/>
          <w:szCs w:val="24"/>
          <w:lang w:val="en-US" w:bidi="ar-SA"/>
        </w:rPr>
        <w:lastRenderedPageBreak/>
        <w:t>Commenting on the announcement Jochem Herrmann noted:</w:t>
      </w:r>
    </w:p>
    <w:p w14:paraId="0246D16D" w14:textId="6E9C2661" w:rsidR="00971558" w:rsidRPr="00971558" w:rsidRDefault="00971558" w:rsidP="00971558">
      <w:pPr>
        <w:spacing w:line="360" w:lineRule="auto"/>
        <w:jc w:val="both"/>
        <w:rPr>
          <w:rFonts w:cs="Arial"/>
          <w:sz w:val="24"/>
          <w:szCs w:val="24"/>
          <w:lang w:val="en-US" w:bidi="ar-SA"/>
        </w:rPr>
      </w:pPr>
      <w:r w:rsidRPr="00971558">
        <w:rPr>
          <w:rFonts w:cs="Arial"/>
          <w:sz w:val="24"/>
          <w:szCs w:val="24"/>
          <w:lang w:val="en-US" w:bidi="ar-SA"/>
        </w:rPr>
        <w:t xml:space="preserve">'It has been an </w:t>
      </w:r>
      <w:r w:rsidR="008F52A4" w:rsidRPr="00971558">
        <w:rPr>
          <w:rFonts w:cs="Arial"/>
          <w:sz w:val="24"/>
          <w:szCs w:val="24"/>
          <w:lang w:val="en-US" w:bidi="ar-SA"/>
        </w:rPr>
        <w:t>honor</w:t>
      </w:r>
      <w:r w:rsidRPr="00971558">
        <w:rPr>
          <w:rFonts w:cs="Arial"/>
          <w:sz w:val="24"/>
          <w:szCs w:val="24"/>
          <w:lang w:val="en-US" w:bidi="ar-SA"/>
        </w:rPr>
        <w:t xml:space="preserve"> and pleasure for me to serve as the President of the EMVA over the past years, and to be able to contribute to the continued development of the association and promotion of the machine vision industry. I am proud to be a member of the vision community and value all the work we have done together and lasting relationships which have been established. I wish Chris all the best in the new role and am confident that he will be able to build on the successes of the association and act as an effective figurehead for the community as the vision industry evolves.' </w:t>
      </w:r>
    </w:p>
    <w:p w14:paraId="71DCFC97" w14:textId="77777777" w:rsidR="00971558" w:rsidRPr="00971558" w:rsidRDefault="00971558" w:rsidP="00971558">
      <w:pPr>
        <w:spacing w:line="360" w:lineRule="auto"/>
        <w:jc w:val="both"/>
        <w:rPr>
          <w:rFonts w:cs="Arial"/>
          <w:sz w:val="24"/>
          <w:szCs w:val="24"/>
          <w:lang w:val="en-US" w:bidi="ar-SA"/>
        </w:rPr>
      </w:pPr>
    </w:p>
    <w:p w14:paraId="4F18DC48" w14:textId="56AE83D3" w:rsidR="00971558" w:rsidRPr="00971558" w:rsidRDefault="00971558" w:rsidP="00971558">
      <w:pPr>
        <w:spacing w:line="360" w:lineRule="auto"/>
        <w:jc w:val="both"/>
        <w:rPr>
          <w:rFonts w:cs="Arial"/>
          <w:sz w:val="24"/>
          <w:szCs w:val="24"/>
          <w:lang w:val="en-US" w:bidi="ar-SA"/>
        </w:rPr>
      </w:pPr>
      <w:r w:rsidRPr="00971558">
        <w:rPr>
          <w:rFonts w:cs="Arial"/>
          <w:sz w:val="24"/>
          <w:szCs w:val="24"/>
          <w:lang w:val="en-US" w:bidi="ar-SA"/>
        </w:rPr>
        <w:t xml:space="preserve">Dr Chris Yates is the Director of Advanced Technology within the Safety, Sensing, &amp; Connectivity business of Rockwell Automation, having previously been the CEO and founder of </w:t>
      </w:r>
      <w:proofErr w:type="spellStart"/>
      <w:r w:rsidRPr="00971558">
        <w:rPr>
          <w:rFonts w:cs="Arial"/>
          <w:sz w:val="24"/>
          <w:szCs w:val="24"/>
          <w:lang w:val="en-US" w:bidi="ar-SA"/>
        </w:rPr>
        <w:t>Odos</w:t>
      </w:r>
      <w:proofErr w:type="spellEnd"/>
      <w:r w:rsidRPr="00971558">
        <w:rPr>
          <w:rFonts w:cs="Arial"/>
          <w:sz w:val="24"/>
          <w:szCs w:val="24"/>
          <w:lang w:val="en-US" w:bidi="ar-SA"/>
        </w:rPr>
        <w:t xml:space="preserve"> Imaging prior to the company's acquisition by Rockwell Automation during 2017. He was elected to the Board of Directors of the EMVA during the 2018 Business Conference in Dubrovnik, Croatia, and has focused on greater engagement with startup companies together with operational direction of the association. Chris holds a degree and </w:t>
      </w:r>
      <w:proofErr w:type="spellStart"/>
      <w:r w:rsidRPr="00971558">
        <w:rPr>
          <w:rFonts w:cs="Arial"/>
          <w:sz w:val="24"/>
          <w:szCs w:val="24"/>
          <w:lang w:val="en-US" w:bidi="ar-SA"/>
        </w:rPr>
        <w:t>Ph.D</w:t>
      </w:r>
      <w:proofErr w:type="spellEnd"/>
      <w:r w:rsidRPr="00971558">
        <w:rPr>
          <w:rFonts w:cs="Arial"/>
          <w:sz w:val="24"/>
          <w:szCs w:val="24"/>
          <w:lang w:val="en-US" w:bidi="ar-SA"/>
        </w:rPr>
        <w:t xml:space="preserve"> from Imperial College London, and has held a number of senior roles in early stage companies, concentrating on the effective translation of novel technology to products in the market. </w:t>
      </w:r>
    </w:p>
    <w:p w14:paraId="07C79BEA" w14:textId="77777777" w:rsidR="00971558" w:rsidRPr="00971558" w:rsidRDefault="00971558" w:rsidP="00971558">
      <w:pPr>
        <w:spacing w:line="360" w:lineRule="auto"/>
        <w:jc w:val="both"/>
        <w:rPr>
          <w:rFonts w:cs="Arial"/>
          <w:sz w:val="24"/>
          <w:szCs w:val="24"/>
          <w:lang w:val="en-US" w:bidi="ar-SA"/>
        </w:rPr>
      </w:pPr>
    </w:p>
    <w:p w14:paraId="2ED0A3B5" w14:textId="60C24EFE" w:rsidR="00971558" w:rsidRPr="00971558" w:rsidRDefault="00971558" w:rsidP="00971558">
      <w:pPr>
        <w:spacing w:line="360" w:lineRule="auto"/>
        <w:jc w:val="both"/>
        <w:rPr>
          <w:rFonts w:cs="Arial"/>
          <w:sz w:val="24"/>
          <w:szCs w:val="24"/>
          <w:lang w:val="en-US" w:bidi="ar-SA"/>
        </w:rPr>
      </w:pPr>
      <w:r w:rsidRPr="00971558">
        <w:rPr>
          <w:rFonts w:cs="Arial"/>
          <w:sz w:val="24"/>
          <w:szCs w:val="24"/>
          <w:lang w:val="en-US" w:bidi="ar-SA"/>
        </w:rPr>
        <w:t>In accepting the role of President, Chris Yates commented:</w:t>
      </w:r>
    </w:p>
    <w:p w14:paraId="152513D3" w14:textId="4D3FB193" w:rsidR="00971558" w:rsidRPr="00971558" w:rsidRDefault="00971558" w:rsidP="00971558">
      <w:pPr>
        <w:spacing w:line="360" w:lineRule="auto"/>
        <w:jc w:val="both"/>
        <w:rPr>
          <w:rFonts w:cs="Arial"/>
          <w:sz w:val="24"/>
          <w:szCs w:val="24"/>
          <w:lang w:val="en-US" w:bidi="ar-SA"/>
        </w:rPr>
      </w:pPr>
      <w:r w:rsidRPr="00971558">
        <w:rPr>
          <w:rFonts w:cs="Arial"/>
          <w:sz w:val="24"/>
          <w:szCs w:val="24"/>
          <w:lang w:val="en-US" w:bidi="ar-SA"/>
        </w:rPr>
        <w:t xml:space="preserve">'Vision systems remain one of the most important and widely used automation technologies in the continued evolution of industry, and the EMVA represents many significant organizations active in the sector. I appreciate the responsibility the Board of Directors has placed in me to lead the association over the coming period, and </w:t>
      </w:r>
      <w:r w:rsidR="00A96F67">
        <w:rPr>
          <w:rFonts w:cs="Arial"/>
          <w:sz w:val="24"/>
          <w:szCs w:val="24"/>
          <w:lang w:val="en-US" w:bidi="ar-SA"/>
        </w:rPr>
        <w:t xml:space="preserve">I </w:t>
      </w:r>
      <w:r w:rsidRPr="00971558">
        <w:rPr>
          <w:rFonts w:cs="Arial"/>
          <w:sz w:val="24"/>
          <w:szCs w:val="24"/>
          <w:lang w:val="en-US" w:bidi="ar-SA"/>
        </w:rPr>
        <w:t>am wholly grateful for their confidence and ongoing support.</w:t>
      </w:r>
      <w:r w:rsidR="002D034E">
        <w:rPr>
          <w:rFonts w:cs="Arial"/>
          <w:sz w:val="24"/>
          <w:szCs w:val="24"/>
          <w:lang w:val="en-US" w:bidi="ar-SA"/>
        </w:rPr>
        <w:t>’</w:t>
      </w:r>
      <w:r w:rsidRPr="00971558">
        <w:rPr>
          <w:rFonts w:cs="Arial"/>
          <w:sz w:val="24"/>
          <w:szCs w:val="24"/>
          <w:lang w:val="en-US" w:bidi="ar-SA"/>
        </w:rPr>
        <w:t xml:space="preserve"> </w:t>
      </w:r>
    </w:p>
    <w:p w14:paraId="4A763A8D" w14:textId="77777777" w:rsidR="00971558" w:rsidRPr="00971558" w:rsidRDefault="00971558" w:rsidP="00971558">
      <w:pPr>
        <w:spacing w:line="360" w:lineRule="auto"/>
        <w:jc w:val="both"/>
        <w:rPr>
          <w:rFonts w:cs="Arial"/>
          <w:sz w:val="24"/>
          <w:szCs w:val="24"/>
          <w:lang w:val="en-US" w:bidi="ar-SA"/>
        </w:rPr>
      </w:pPr>
    </w:p>
    <w:p w14:paraId="34B11634" w14:textId="656BFC5A" w:rsidR="00971558" w:rsidRDefault="002D034E" w:rsidP="00971558">
      <w:pPr>
        <w:spacing w:line="360" w:lineRule="auto"/>
        <w:jc w:val="both"/>
        <w:rPr>
          <w:rFonts w:cs="Arial"/>
          <w:sz w:val="24"/>
          <w:szCs w:val="24"/>
          <w:lang w:val="en-US" w:bidi="ar-SA"/>
        </w:rPr>
      </w:pPr>
      <w:r>
        <w:rPr>
          <w:rFonts w:cs="Arial"/>
          <w:sz w:val="24"/>
          <w:szCs w:val="24"/>
          <w:lang w:val="en-US" w:bidi="ar-SA"/>
        </w:rPr>
        <w:t>‘</w:t>
      </w:r>
      <w:r w:rsidR="00971558" w:rsidRPr="00971558">
        <w:rPr>
          <w:rFonts w:cs="Arial"/>
          <w:sz w:val="24"/>
          <w:szCs w:val="24"/>
          <w:lang w:val="en-US" w:bidi="ar-SA"/>
        </w:rPr>
        <w:t>I believe that the EMVA must continue to advocate and promote the use of vision technology across all sectors, and is well placed to provide a focal point for dissemination, education, and collaboration within the market. I must also thank Jochem for his remarkable leadership and contribution over the past years, leaving behind a legacy which places the association on a</w:t>
      </w:r>
      <w:r>
        <w:rPr>
          <w:rFonts w:cs="Arial"/>
          <w:sz w:val="24"/>
          <w:szCs w:val="24"/>
          <w:lang w:val="en-US" w:bidi="ar-SA"/>
        </w:rPr>
        <w:t>n</w:t>
      </w:r>
      <w:r w:rsidR="00971558" w:rsidRPr="00971558">
        <w:rPr>
          <w:rFonts w:cs="Arial"/>
          <w:sz w:val="24"/>
          <w:szCs w:val="24"/>
          <w:lang w:val="en-US" w:bidi="ar-SA"/>
        </w:rPr>
        <w:t xml:space="preserve"> excellent foundation for the future.'</w:t>
      </w:r>
    </w:p>
    <w:p w14:paraId="6C8CFA13" w14:textId="77777777" w:rsidR="00B12D83" w:rsidRDefault="00B12D83" w:rsidP="00971558">
      <w:pPr>
        <w:spacing w:line="360" w:lineRule="auto"/>
        <w:jc w:val="both"/>
        <w:rPr>
          <w:rFonts w:cs="Arial"/>
          <w:b/>
          <w:sz w:val="18"/>
          <w:szCs w:val="18"/>
          <w:u w:val="single"/>
          <w:lang w:val="en-US" w:bidi="ar-SA"/>
        </w:rPr>
      </w:pPr>
    </w:p>
    <w:p w14:paraId="7762A8DB" w14:textId="77777777" w:rsidR="00B12D83" w:rsidRDefault="00B12D83" w:rsidP="00971558">
      <w:pPr>
        <w:spacing w:line="360" w:lineRule="auto"/>
        <w:jc w:val="both"/>
        <w:rPr>
          <w:rFonts w:cs="Arial"/>
          <w:b/>
          <w:sz w:val="18"/>
          <w:szCs w:val="18"/>
          <w:u w:val="single"/>
          <w:lang w:val="en-US" w:bidi="ar-SA"/>
        </w:rPr>
      </w:pPr>
    </w:p>
    <w:p w14:paraId="1EF4C070" w14:textId="77777777" w:rsidR="00B12D83" w:rsidRDefault="00B12D83" w:rsidP="00971558">
      <w:pPr>
        <w:spacing w:line="360" w:lineRule="auto"/>
        <w:jc w:val="both"/>
        <w:rPr>
          <w:rFonts w:cs="Arial"/>
          <w:b/>
          <w:sz w:val="18"/>
          <w:szCs w:val="18"/>
          <w:u w:val="single"/>
          <w:lang w:val="en-US" w:bidi="ar-SA"/>
        </w:rPr>
      </w:pPr>
    </w:p>
    <w:p w14:paraId="466535A6" w14:textId="195D5C23" w:rsidR="00971558" w:rsidRPr="00417532" w:rsidRDefault="00971558" w:rsidP="00971558">
      <w:pPr>
        <w:spacing w:line="360" w:lineRule="auto"/>
        <w:jc w:val="both"/>
        <w:rPr>
          <w:rFonts w:cs="Arial"/>
          <w:b/>
          <w:sz w:val="18"/>
          <w:szCs w:val="18"/>
          <w:u w:val="single"/>
          <w:lang w:val="en-US" w:bidi="ar-SA"/>
        </w:rPr>
      </w:pPr>
      <w:r w:rsidRPr="00417532">
        <w:rPr>
          <w:rFonts w:cs="Arial"/>
          <w:b/>
          <w:sz w:val="18"/>
          <w:szCs w:val="18"/>
          <w:u w:val="single"/>
          <w:lang w:val="en-US" w:bidi="ar-SA"/>
        </w:rPr>
        <w:t>About the European Machine Vision Association</w:t>
      </w:r>
    </w:p>
    <w:p w14:paraId="299E5B99" w14:textId="547AC6C9" w:rsidR="00CA67FA" w:rsidRPr="007169C0" w:rsidRDefault="00971558" w:rsidP="00417532">
      <w:pPr>
        <w:spacing w:line="360" w:lineRule="auto"/>
        <w:jc w:val="both"/>
        <w:rPr>
          <w:rFonts w:cs="Arial"/>
          <w:b/>
          <w:color w:val="000000"/>
          <w:sz w:val="18"/>
          <w:szCs w:val="24"/>
          <w:lang w:val="en-US" w:bidi="ar-SA"/>
        </w:rPr>
      </w:pPr>
      <w:r w:rsidRPr="00417532">
        <w:rPr>
          <w:rFonts w:cs="Arial"/>
          <w:sz w:val="18"/>
          <w:szCs w:val="18"/>
          <w:lang w:val="en-US" w:bidi="ar-SA"/>
        </w:rPr>
        <w:t xml:space="preserve">The EMVA is a not for profit organization, open to all, which is owned by its members who represent over 120 companies, institutes, and organizations, originating from within Europe, North America, and Asia. The association seeks to represent the interests of its members and promote the vision industry in general, but also encourage cooperation and standardization. The </w:t>
      </w:r>
      <w:r w:rsidR="00417532">
        <w:rPr>
          <w:rFonts w:cs="Arial"/>
          <w:sz w:val="18"/>
          <w:szCs w:val="18"/>
          <w:lang w:val="en-US" w:bidi="ar-SA"/>
        </w:rPr>
        <w:t>EMVA</w:t>
      </w:r>
      <w:r w:rsidRPr="00417532">
        <w:rPr>
          <w:rFonts w:cs="Arial"/>
          <w:sz w:val="18"/>
          <w:szCs w:val="18"/>
          <w:lang w:val="en-US" w:bidi="ar-SA"/>
        </w:rPr>
        <w:t xml:space="preserve"> hosts several important standards used throughout the machine vision industry including the </w:t>
      </w:r>
      <w:proofErr w:type="spellStart"/>
      <w:r w:rsidRPr="00417532">
        <w:rPr>
          <w:rFonts w:cs="Arial"/>
          <w:sz w:val="18"/>
          <w:szCs w:val="18"/>
          <w:lang w:val="en-US" w:bidi="ar-SA"/>
        </w:rPr>
        <w:t>GenICam</w:t>
      </w:r>
      <w:proofErr w:type="spellEnd"/>
      <w:r w:rsidRPr="00417532">
        <w:rPr>
          <w:rFonts w:cs="Arial"/>
          <w:sz w:val="18"/>
          <w:szCs w:val="18"/>
          <w:lang w:val="en-US" w:bidi="ar-SA"/>
        </w:rPr>
        <w:t xml:space="preserve"> series used to provide a consistent, device independent interface to machine vision hardware, the EMVA1288 standard used for bench-marking performance of industrial cameras, and the newly initiated Open Optics Camera </w:t>
      </w:r>
      <w:r w:rsidR="002D034E">
        <w:rPr>
          <w:rFonts w:cs="Arial"/>
          <w:sz w:val="18"/>
          <w:szCs w:val="18"/>
          <w:lang w:val="en-US" w:bidi="ar-SA"/>
        </w:rPr>
        <w:t>I</w:t>
      </w:r>
      <w:r w:rsidRPr="00417532">
        <w:rPr>
          <w:rFonts w:cs="Arial"/>
          <w:sz w:val="18"/>
          <w:szCs w:val="18"/>
          <w:lang w:val="en-US" w:bidi="ar-SA"/>
        </w:rPr>
        <w:t>nterface</w:t>
      </w:r>
      <w:r w:rsidR="002D034E">
        <w:rPr>
          <w:rFonts w:cs="Arial"/>
          <w:sz w:val="18"/>
          <w:szCs w:val="18"/>
          <w:lang w:val="en-US" w:bidi="ar-SA"/>
        </w:rPr>
        <w:t xml:space="preserve"> (OOCI)</w:t>
      </w:r>
      <w:r w:rsidRPr="00417532">
        <w:rPr>
          <w:rFonts w:cs="Arial"/>
          <w:sz w:val="18"/>
          <w:szCs w:val="18"/>
          <w:lang w:val="en-US" w:bidi="ar-SA"/>
        </w:rPr>
        <w:t xml:space="preserve"> standard which addresses the connectivity of camera lenses within a machine vision system, and the new </w:t>
      </w:r>
      <w:proofErr w:type="spellStart"/>
      <w:r w:rsidR="002D034E">
        <w:rPr>
          <w:rFonts w:cs="Arial"/>
          <w:sz w:val="18"/>
          <w:szCs w:val="18"/>
          <w:lang w:val="en-US" w:bidi="ar-SA"/>
        </w:rPr>
        <w:t>emVISION</w:t>
      </w:r>
      <w:proofErr w:type="spellEnd"/>
      <w:r w:rsidR="002D034E" w:rsidRPr="00417532">
        <w:rPr>
          <w:rFonts w:cs="Arial"/>
          <w:sz w:val="18"/>
          <w:szCs w:val="18"/>
          <w:lang w:val="en-US" w:bidi="ar-SA"/>
        </w:rPr>
        <w:t xml:space="preserve"> </w:t>
      </w:r>
      <w:r w:rsidRPr="00417532">
        <w:rPr>
          <w:rFonts w:cs="Arial"/>
          <w:sz w:val="18"/>
          <w:szCs w:val="18"/>
          <w:lang w:val="en-US" w:bidi="ar-SA"/>
        </w:rPr>
        <w:t>initiative addressing standardization within embedded vision systems.</w:t>
      </w:r>
      <w:r w:rsidR="008F52A4">
        <w:rPr>
          <w:rFonts w:cs="Arial"/>
          <w:sz w:val="18"/>
          <w:szCs w:val="18"/>
          <w:lang w:val="en-US" w:bidi="ar-SA"/>
        </w:rPr>
        <w:t xml:space="preserve"> </w:t>
      </w:r>
      <w:r w:rsidR="00DF7CC0" w:rsidRPr="007169C0">
        <w:rPr>
          <w:rFonts w:cs="Times"/>
          <w:color w:val="000000"/>
          <w:sz w:val="18"/>
          <w:szCs w:val="24"/>
          <w:lang w:val="en-US" w:bidi="ar-SA"/>
        </w:rPr>
        <w:t>To find out more visit the web site www.emva.org.</w:t>
      </w:r>
    </w:p>
    <w:sectPr w:rsidR="00CA67FA" w:rsidRPr="007169C0" w:rsidSect="00BD18F3">
      <w:headerReference w:type="even" r:id="rId14"/>
      <w:headerReference w:type="default" r:id="rId15"/>
      <w:footerReference w:type="default" r:id="rId16"/>
      <w:headerReference w:type="first" r:id="rId17"/>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4B807" w14:textId="77777777" w:rsidR="00372AFD" w:rsidRDefault="00372AFD">
      <w:r>
        <w:separator/>
      </w:r>
    </w:p>
  </w:endnote>
  <w:endnote w:type="continuationSeparator" w:id="0">
    <w:p w14:paraId="42A86C51" w14:textId="77777777" w:rsidR="00372AFD" w:rsidRDefault="00372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7EF29" w14:textId="77777777" w:rsidR="006A5B44" w:rsidRDefault="006A5B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83067" w14:textId="77777777" w:rsidR="006A5B44" w:rsidRDefault="006A5B4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61A34" w14:textId="77777777"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14:paraId="3786FDFE" w14:textId="77777777" w:rsidTr="003A1B4C">
      <w:trPr>
        <w:trHeight w:val="20"/>
      </w:trPr>
      <w:tc>
        <w:tcPr>
          <w:tcW w:w="3213" w:type="dxa"/>
        </w:tcPr>
        <w:p w14:paraId="4C381FDF" w14:textId="77777777" w:rsidR="005A2401" w:rsidRDefault="005A2401" w:rsidP="005A2401">
          <w:pPr>
            <w:rPr>
              <w:noProof/>
              <w:sz w:val="14"/>
              <w:szCs w:val="14"/>
              <w:lang w:val="it-IT"/>
            </w:rPr>
          </w:pPr>
        </w:p>
      </w:tc>
      <w:tc>
        <w:tcPr>
          <w:tcW w:w="3450" w:type="dxa"/>
        </w:tcPr>
        <w:p w14:paraId="202B85D4" w14:textId="77777777" w:rsidR="005A2401" w:rsidRPr="0070422F" w:rsidRDefault="005A2401" w:rsidP="005A2401">
          <w:pPr>
            <w:rPr>
              <w:sz w:val="14"/>
              <w:szCs w:val="14"/>
              <w:lang w:val="en-US"/>
            </w:rPr>
          </w:pPr>
        </w:p>
      </w:tc>
      <w:tc>
        <w:tcPr>
          <w:tcW w:w="2976" w:type="dxa"/>
        </w:tcPr>
        <w:p w14:paraId="40B9EB5C" w14:textId="77777777" w:rsidR="005A2401" w:rsidRDefault="005A2401" w:rsidP="005A2401">
          <w:pPr>
            <w:tabs>
              <w:tab w:val="left" w:pos="1276"/>
            </w:tabs>
            <w:rPr>
              <w:noProof/>
              <w:sz w:val="14"/>
              <w:szCs w:val="14"/>
              <w:lang w:val="en-US"/>
            </w:rPr>
          </w:pPr>
        </w:p>
      </w:tc>
    </w:tr>
    <w:tr w:rsidR="005A2401" w:rsidRPr="00B013B2" w14:paraId="7308E80E" w14:textId="77777777" w:rsidTr="003A1B4C">
      <w:tc>
        <w:tcPr>
          <w:tcW w:w="3213" w:type="dxa"/>
        </w:tcPr>
        <w:p w14:paraId="50CABD62" w14:textId="77777777"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14:paraId="0CD036B7" w14:textId="77777777" w:rsidR="005A2401" w:rsidRPr="004F7CD5" w:rsidRDefault="005A2401" w:rsidP="005A2401">
          <w:pPr>
            <w:rPr>
              <w:noProof/>
              <w:sz w:val="14"/>
              <w:szCs w:val="14"/>
              <w:lang w:val="en-US"/>
            </w:rPr>
          </w:pPr>
          <w:r w:rsidRPr="004F7CD5">
            <w:rPr>
              <w:noProof/>
              <w:sz w:val="14"/>
              <w:szCs w:val="14"/>
              <w:lang w:val="en-US"/>
            </w:rPr>
            <w:t xml:space="preserve">3rd floor. Edificios Trade. </w:t>
          </w:r>
        </w:p>
        <w:p w14:paraId="2ACFC35A" w14:textId="77777777" w:rsidR="005A2401" w:rsidRPr="00542E5B" w:rsidRDefault="005A2401" w:rsidP="005A2401">
          <w:pPr>
            <w:rPr>
              <w:rFonts w:cs="Arial"/>
              <w:sz w:val="14"/>
              <w:lang w:val="en-US" w:bidi="ar-SA"/>
            </w:rPr>
          </w:pPr>
          <w:r w:rsidRPr="004F7CD5">
            <w:rPr>
              <w:noProof/>
              <w:sz w:val="14"/>
              <w:szCs w:val="14"/>
              <w:lang w:val="en-US"/>
            </w:rPr>
            <w:t>08028 Barcelona</w:t>
          </w:r>
          <w:r w:rsidRPr="00161097">
            <w:rPr>
              <w:noProof/>
              <w:sz w:val="14"/>
              <w:szCs w:val="14"/>
              <w:lang w:val="en-US"/>
            </w:rPr>
            <w:br/>
            <w:t>Spain</w:t>
          </w:r>
          <w:r w:rsidRPr="00542E5B">
            <w:rPr>
              <w:rFonts w:cs="Arial"/>
              <w:sz w:val="14"/>
              <w:lang w:val="en-US" w:bidi="ar-SA"/>
            </w:rPr>
            <w:t xml:space="preserve"> </w:t>
          </w:r>
        </w:p>
      </w:tc>
      <w:tc>
        <w:tcPr>
          <w:tcW w:w="3450" w:type="dxa"/>
        </w:tcPr>
        <w:p w14:paraId="7F86285C" w14:textId="5CF82B15" w:rsidR="005A2401" w:rsidRPr="00554C82" w:rsidRDefault="005A2401" w:rsidP="00DC3314">
          <w:pPr>
            <w:tabs>
              <w:tab w:val="left" w:pos="756"/>
            </w:tabs>
            <w:rPr>
              <w:rFonts w:cs="Arial"/>
              <w:sz w:val="14"/>
              <w:szCs w:val="14"/>
              <w:lang w:bidi="ar-SA"/>
            </w:rPr>
          </w:pPr>
          <w:r w:rsidRPr="001E475C">
            <w:rPr>
              <w:noProof/>
              <w:sz w:val="14"/>
              <w:szCs w:val="14"/>
              <w:lang w:val="en-US"/>
            </w:rPr>
            <w:tab/>
          </w:r>
          <w:r w:rsidRPr="001E475C">
            <w:rPr>
              <w:noProof/>
              <w:sz w:val="14"/>
              <w:szCs w:val="14"/>
              <w:lang w:val="en-US"/>
            </w:rPr>
            <w:br/>
          </w:r>
          <w:r w:rsidRPr="001E475C">
            <w:rPr>
              <w:noProof/>
              <w:sz w:val="14"/>
              <w:szCs w:val="14"/>
              <w:lang w:val="en-US"/>
            </w:rPr>
            <w:br/>
          </w:r>
          <w:r w:rsidRPr="001E475C">
            <w:rPr>
              <w:noProof/>
              <w:sz w:val="14"/>
              <w:szCs w:val="14"/>
              <w:lang w:val="en-US"/>
            </w:rPr>
            <w:br/>
          </w:r>
          <w:r>
            <w:rPr>
              <w:noProof/>
              <w:sz w:val="14"/>
              <w:szCs w:val="14"/>
            </w:rPr>
            <w:t>VAT ID</w:t>
          </w:r>
          <w:r w:rsidRPr="00554C82">
            <w:rPr>
              <w:noProof/>
              <w:sz w:val="14"/>
              <w:szCs w:val="14"/>
            </w:rPr>
            <w:tab/>
          </w:r>
          <w:r>
            <w:rPr>
              <w:noProof/>
              <w:sz w:val="14"/>
              <w:szCs w:val="14"/>
            </w:rPr>
            <w:t>ES-G65854242</w:t>
          </w:r>
        </w:p>
      </w:tc>
      <w:tc>
        <w:tcPr>
          <w:tcW w:w="2976" w:type="dxa"/>
        </w:tcPr>
        <w:p w14:paraId="58C75B5D" w14:textId="32D08130" w:rsidR="005A2401" w:rsidRPr="00554C82" w:rsidRDefault="005A2401" w:rsidP="004026AF">
          <w:pPr>
            <w:tabs>
              <w:tab w:val="left" w:pos="1371"/>
            </w:tabs>
            <w:rPr>
              <w:noProof/>
              <w:sz w:val="14"/>
              <w:szCs w:val="14"/>
              <w:lang w:val="en-GB"/>
            </w:rPr>
          </w:pPr>
          <w:r>
            <w:rPr>
              <w:noProof/>
              <w:sz w:val="14"/>
              <w:szCs w:val="14"/>
              <w:lang w:val="en-US"/>
            </w:rPr>
            <w:t>President</w:t>
          </w:r>
          <w:r>
            <w:rPr>
              <w:noProof/>
              <w:sz w:val="14"/>
              <w:szCs w:val="14"/>
              <w:lang w:val="en-GB"/>
            </w:rPr>
            <w:tab/>
          </w:r>
          <w:r w:rsidR="004026AF">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14:paraId="37BB6928" w14:textId="77777777" w:rsidR="005A2401" w:rsidRPr="000777AE" w:rsidRDefault="005A2401" w:rsidP="003A1B4C">
    <w:pPr>
      <w:rPr>
        <w:sz w:val="16"/>
        <w:szCs w:val="16"/>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078C4" w14:textId="7196CD3D"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00E07EF0" w:rsidRPr="00113CBB">
      <w:rPr>
        <w:sz w:val="20"/>
        <w:szCs w:val="20"/>
      </w:rPr>
      <w:fldChar w:fldCharType="begin"/>
    </w:r>
    <w:r w:rsidRPr="00113CBB">
      <w:rPr>
        <w:sz w:val="20"/>
        <w:szCs w:val="20"/>
      </w:rPr>
      <w:instrText xml:space="preserve"> PAGE   \* MERGEFORMAT </w:instrText>
    </w:r>
    <w:r w:rsidR="00E07EF0" w:rsidRPr="00113CBB">
      <w:rPr>
        <w:sz w:val="20"/>
        <w:szCs w:val="20"/>
      </w:rPr>
      <w:fldChar w:fldCharType="separate"/>
    </w:r>
    <w:r w:rsidR="00B013B2">
      <w:rPr>
        <w:noProof/>
        <w:sz w:val="20"/>
        <w:szCs w:val="20"/>
      </w:rPr>
      <w:t>2</w:t>
    </w:r>
    <w:r w:rsidR="00E07EF0"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C00E2" w14:textId="77777777" w:rsidR="00372AFD" w:rsidRDefault="00372AFD">
      <w:r>
        <w:separator/>
      </w:r>
    </w:p>
  </w:footnote>
  <w:footnote w:type="continuationSeparator" w:id="0">
    <w:p w14:paraId="7DB48212" w14:textId="77777777" w:rsidR="00372AFD" w:rsidRDefault="00372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179C4" w14:textId="77777777" w:rsidR="006A5B44" w:rsidRDefault="006A5B4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031B2" w14:textId="77777777" w:rsidR="006A5B44" w:rsidRDefault="006A5B4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157B3" w14:textId="7DF20059"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406E9E57" wp14:editId="6EBD5043">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14:paraId="560E2E77" w14:textId="77777777" w:rsidR="005A2401" w:rsidRDefault="005A2401">
    <w:pPr>
      <w:pStyle w:val="Kopfzeile"/>
    </w:pPr>
  </w:p>
  <w:p w14:paraId="79196D29" w14:textId="77777777" w:rsidR="005A2401" w:rsidRDefault="005A2401">
    <w:pPr>
      <w:pStyle w:val="Kopfzeile"/>
    </w:pPr>
  </w:p>
  <w:p w14:paraId="5F7DA73E" w14:textId="77777777" w:rsidR="005A2401" w:rsidRDefault="005A2401">
    <w:pPr>
      <w:pStyle w:val="Kopfzeile"/>
    </w:pPr>
  </w:p>
  <w:p w14:paraId="7285DE58" w14:textId="77777777" w:rsidR="005A2401" w:rsidRDefault="005A2401"/>
  <w:p w14:paraId="14AFDA98" w14:textId="77777777" w:rsidR="005A2401" w:rsidRDefault="005A2401"/>
  <w:p w14:paraId="3961C02D" w14:textId="77777777" w:rsidR="005A2401" w:rsidRPr="000777AE" w:rsidRDefault="005A2401">
    <w:pPr>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F007F" w14:textId="48A1F66D" w:rsidR="005A2401" w:rsidRDefault="005A2401">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BD7DA" w14:textId="08777F6E" w:rsidR="005A2401" w:rsidRDefault="005A2401">
    <w:pPr>
      <w:pStyle w:val="Kopfzeile"/>
    </w:pPr>
    <w:r w:rsidRPr="00480CB9">
      <w:rPr>
        <w:noProof/>
        <w:lang w:bidi="ar-SA"/>
      </w:rPr>
      <w:drawing>
        <wp:anchor distT="0" distB="0" distL="114300" distR="114300" simplePos="0" relativeHeight="251660288" behindDoc="1" locked="0" layoutInCell="1" allowOverlap="1" wp14:anchorId="6FBD0051" wp14:editId="40C2058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40EA0" w14:textId="647070BD" w:rsidR="005A2401" w:rsidRDefault="005A24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53B8C"/>
    <w:multiLevelType w:val="hybridMultilevel"/>
    <w:tmpl w:val="3164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3" w15:restartNumberingAfterBreak="0">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0B6F"/>
    <w:rsid w:val="00005043"/>
    <w:rsid w:val="000116B1"/>
    <w:rsid w:val="000122D8"/>
    <w:rsid w:val="0002070D"/>
    <w:rsid w:val="0002179E"/>
    <w:rsid w:val="00021F59"/>
    <w:rsid w:val="00027E31"/>
    <w:rsid w:val="00032F04"/>
    <w:rsid w:val="00033BC3"/>
    <w:rsid w:val="000352AC"/>
    <w:rsid w:val="00040996"/>
    <w:rsid w:val="00045948"/>
    <w:rsid w:val="00050242"/>
    <w:rsid w:val="00054DB2"/>
    <w:rsid w:val="00063528"/>
    <w:rsid w:val="00064BAC"/>
    <w:rsid w:val="0006661E"/>
    <w:rsid w:val="00072F23"/>
    <w:rsid w:val="000777AE"/>
    <w:rsid w:val="00081C9C"/>
    <w:rsid w:val="00085426"/>
    <w:rsid w:val="00085C90"/>
    <w:rsid w:val="00087217"/>
    <w:rsid w:val="0009031C"/>
    <w:rsid w:val="00093E23"/>
    <w:rsid w:val="000A326A"/>
    <w:rsid w:val="000A4940"/>
    <w:rsid w:val="000D031B"/>
    <w:rsid w:val="000D1963"/>
    <w:rsid w:val="000D36AF"/>
    <w:rsid w:val="000E663E"/>
    <w:rsid w:val="000E7E02"/>
    <w:rsid w:val="000F66C3"/>
    <w:rsid w:val="0010549C"/>
    <w:rsid w:val="00113CBB"/>
    <w:rsid w:val="00121F77"/>
    <w:rsid w:val="00123A55"/>
    <w:rsid w:val="00124C6D"/>
    <w:rsid w:val="001353D8"/>
    <w:rsid w:val="00137A86"/>
    <w:rsid w:val="00137C12"/>
    <w:rsid w:val="0014044D"/>
    <w:rsid w:val="0014492A"/>
    <w:rsid w:val="00150878"/>
    <w:rsid w:val="0015479A"/>
    <w:rsid w:val="00161097"/>
    <w:rsid w:val="001634DA"/>
    <w:rsid w:val="001712EB"/>
    <w:rsid w:val="001719D7"/>
    <w:rsid w:val="00174DB8"/>
    <w:rsid w:val="001813FC"/>
    <w:rsid w:val="00185E7C"/>
    <w:rsid w:val="001A4824"/>
    <w:rsid w:val="001A6FF9"/>
    <w:rsid w:val="001A7622"/>
    <w:rsid w:val="001B0F9B"/>
    <w:rsid w:val="001B374E"/>
    <w:rsid w:val="001B4074"/>
    <w:rsid w:val="001B6FDC"/>
    <w:rsid w:val="001B77DB"/>
    <w:rsid w:val="001B7B87"/>
    <w:rsid w:val="001C4426"/>
    <w:rsid w:val="001D6F67"/>
    <w:rsid w:val="001E1075"/>
    <w:rsid w:val="001E109A"/>
    <w:rsid w:val="001E159D"/>
    <w:rsid w:val="001E2C9C"/>
    <w:rsid w:val="001E3349"/>
    <w:rsid w:val="001E475C"/>
    <w:rsid w:val="001E7A7C"/>
    <w:rsid w:val="001F3E4C"/>
    <w:rsid w:val="001F4805"/>
    <w:rsid w:val="00202BDF"/>
    <w:rsid w:val="002307BD"/>
    <w:rsid w:val="002316A7"/>
    <w:rsid w:val="002319D2"/>
    <w:rsid w:val="00241492"/>
    <w:rsid w:val="002425DA"/>
    <w:rsid w:val="00250B57"/>
    <w:rsid w:val="002526B5"/>
    <w:rsid w:val="00254203"/>
    <w:rsid w:val="00255AB6"/>
    <w:rsid w:val="00262A84"/>
    <w:rsid w:val="00266CFB"/>
    <w:rsid w:val="00267826"/>
    <w:rsid w:val="00274268"/>
    <w:rsid w:val="00280E3B"/>
    <w:rsid w:val="00281D9C"/>
    <w:rsid w:val="00285D78"/>
    <w:rsid w:val="002874DA"/>
    <w:rsid w:val="00294B7D"/>
    <w:rsid w:val="00295E71"/>
    <w:rsid w:val="0029680C"/>
    <w:rsid w:val="00297A84"/>
    <w:rsid w:val="002A184A"/>
    <w:rsid w:val="002A1B86"/>
    <w:rsid w:val="002A32B1"/>
    <w:rsid w:val="002B1D74"/>
    <w:rsid w:val="002C2EFD"/>
    <w:rsid w:val="002C443F"/>
    <w:rsid w:val="002C6AA6"/>
    <w:rsid w:val="002C7D57"/>
    <w:rsid w:val="002D034E"/>
    <w:rsid w:val="002D271C"/>
    <w:rsid w:val="002E766A"/>
    <w:rsid w:val="002F324D"/>
    <w:rsid w:val="002F32A9"/>
    <w:rsid w:val="003018C0"/>
    <w:rsid w:val="0030338B"/>
    <w:rsid w:val="00316675"/>
    <w:rsid w:val="00316EDE"/>
    <w:rsid w:val="003265EE"/>
    <w:rsid w:val="003308F4"/>
    <w:rsid w:val="00335048"/>
    <w:rsid w:val="00343D77"/>
    <w:rsid w:val="00356ABF"/>
    <w:rsid w:val="00362467"/>
    <w:rsid w:val="003631C3"/>
    <w:rsid w:val="003632BD"/>
    <w:rsid w:val="00370D8E"/>
    <w:rsid w:val="00371D0E"/>
    <w:rsid w:val="003724CB"/>
    <w:rsid w:val="00372AFD"/>
    <w:rsid w:val="0037532F"/>
    <w:rsid w:val="003937E4"/>
    <w:rsid w:val="0039444D"/>
    <w:rsid w:val="00394659"/>
    <w:rsid w:val="003A169A"/>
    <w:rsid w:val="003A1B4C"/>
    <w:rsid w:val="003A328A"/>
    <w:rsid w:val="003B55A0"/>
    <w:rsid w:val="003B601A"/>
    <w:rsid w:val="003B7DDB"/>
    <w:rsid w:val="003C58BE"/>
    <w:rsid w:val="003D1971"/>
    <w:rsid w:val="003D5B80"/>
    <w:rsid w:val="003E1BB6"/>
    <w:rsid w:val="003F1ED6"/>
    <w:rsid w:val="003F427C"/>
    <w:rsid w:val="003F5C1D"/>
    <w:rsid w:val="003F6DBE"/>
    <w:rsid w:val="004026AF"/>
    <w:rsid w:val="00405B60"/>
    <w:rsid w:val="00413F09"/>
    <w:rsid w:val="00417532"/>
    <w:rsid w:val="004201A7"/>
    <w:rsid w:val="00423714"/>
    <w:rsid w:val="00431CE6"/>
    <w:rsid w:val="00432468"/>
    <w:rsid w:val="0044072F"/>
    <w:rsid w:val="00442F5F"/>
    <w:rsid w:val="0045643A"/>
    <w:rsid w:val="00460BF4"/>
    <w:rsid w:val="00462CF4"/>
    <w:rsid w:val="00471DED"/>
    <w:rsid w:val="0047573C"/>
    <w:rsid w:val="00475928"/>
    <w:rsid w:val="00475A81"/>
    <w:rsid w:val="00480CB9"/>
    <w:rsid w:val="00483A12"/>
    <w:rsid w:val="00484A66"/>
    <w:rsid w:val="00484F2A"/>
    <w:rsid w:val="004868B1"/>
    <w:rsid w:val="00486906"/>
    <w:rsid w:val="004A1255"/>
    <w:rsid w:val="004A13BC"/>
    <w:rsid w:val="004A423F"/>
    <w:rsid w:val="004B0226"/>
    <w:rsid w:val="004C2281"/>
    <w:rsid w:val="004D3B53"/>
    <w:rsid w:val="004D6CDF"/>
    <w:rsid w:val="004E44E2"/>
    <w:rsid w:val="004E7F14"/>
    <w:rsid w:val="004F6E0C"/>
    <w:rsid w:val="00514581"/>
    <w:rsid w:val="00522298"/>
    <w:rsid w:val="00523FC5"/>
    <w:rsid w:val="00542E5B"/>
    <w:rsid w:val="00554C82"/>
    <w:rsid w:val="00555C61"/>
    <w:rsid w:val="00555F07"/>
    <w:rsid w:val="005715D6"/>
    <w:rsid w:val="00572274"/>
    <w:rsid w:val="00573296"/>
    <w:rsid w:val="00574188"/>
    <w:rsid w:val="00582A7C"/>
    <w:rsid w:val="00592EBB"/>
    <w:rsid w:val="00594713"/>
    <w:rsid w:val="005A0512"/>
    <w:rsid w:val="005A1CB9"/>
    <w:rsid w:val="005A2401"/>
    <w:rsid w:val="005A3DEA"/>
    <w:rsid w:val="005A4B20"/>
    <w:rsid w:val="005A6FC7"/>
    <w:rsid w:val="005B0A4F"/>
    <w:rsid w:val="005B1FEB"/>
    <w:rsid w:val="005B3FA7"/>
    <w:rsid w:val="005B4AB1"/>
    <w:rsid w:val="005B4D50"/>
    <w:rsid w:val="005C0EB8"/>
    <w:rsid w:val="005C1BBE"/>
    <w:rsid w:val="005C3062"/>
    <w:rsid w:val="005E21DF"/>
    <w:rsid w:val="005E4DDC"/>
    <w:rsid w:val="005E5FFD"/>
    <w:rsid w:val="005E6FBE"/>
    <w:rsid w:val="005E7F11"/>
    <w:rsid w:val="005F6316"/>
    <w:rsid w:val="006004DF"/>
    <w:rsid w:val="006335B3"/>
    <w:rsid w:val="00642DB6"/>
    <w:rsid w:val="006447A6"/>
    <w:rsid w:val="0064676E"/>
    <w:rsid w:val="00654520"/>
    <w:rsid w:val="00655CFC"/>
    <w:rsid w:val="00656AE4"/>
    <w:rsid w:val="00662602"/>
    <w:rsid w:val="00664084"/>
    <w:rsid w:val="0066427B"/>
    <w:rsid w:val="00672069"/>
    <w:rsid w:val="00675663"/>
    <w:rsid w:val="0067780C"/>
    <w:rsid w:val="00683116"/>
    <w:rsid w:val="0068547C"/>
    <w:rsid w:val="0069091A"/>
    <w:rsid w:val="006941E0"/>
    <w:rsid w:val="006946C0"/>
    <w:rsid w:val="00696A31"/>
    <w:rsid w:val="006A23DB"/>
    <w:rsid w:val="006A5A62"/>
    <w:rsid w:val="006A5B44"/>
    <w:rsid w:val="006A6F40"/>
    <w:rsid w:val="006B2D9B"/>
    <w:rsid w:val="006C2BCB"/>
    <w:rsid w:val="006C5FF8"/>
    <w:rsid w:val="006D16DC"/>
    <w:rsid w:val="006E5443"/>
    <w:rsid w:val="006E78CE"/>
    <w:rsid w:val="006F438C"/>
    <w:rsid w:val="006F5871"/>
    <w:rsid w:val="00700560"/>
    <w:rsid w:val="007027C8"/>
    <w:rsid w:val="0070422F"/>
    <w:rsid w:val="00706CE1"/>
    <w:rsid w:val="00711667"/>
    <w:rsid w:val="00714CD0"/>
    <w:rsid w:val="00715AF1"/>
    <w:rsid w:val="007169C0"/>
    <w:rsid w:val="0072457C"/>
    <w:rsid w:val="0073219D"/>
    <w:rsid w:val="00746068"/>
    <w:rsid w:val="00751CA5"/>
    <w:rsid w:val="00754A98"/>
    <w:rsid w:val="00761FD2"/>
    <w:rsid w:val="00765C0E"/>
    <w:rsid w:val="007662CE"/>
    <w:rsid w:val="007666CE"/>
    <w:rsid w:val="00770CE7"/>
    <w:rsid w:val="00771B51"/>
    <w:rsid w:val="00772B55"/>
    <w:rsid w:val="00792090"/>
    <w:rsid w:val="0079744F"/>
    <w:rsid w:val="007A27E6"/>
    <w:rsid w:val="007A2F17"/>
    <w:rsid w:val="007A5DE9"/>
    <w:rsid w:val="007B208F"/>
    <w:rsid w:val="007B2194"/>
    <w:rsid w:val="007B2830"/>
    <w:rsid w:val="007B4F94"/>
    <w:rsid w:val="007B5BF5"/>
    <w:rsid w:val="007B622D"/>
    <w:rsid w:val="007C2880"/>
    <w:rsid w:val="007C48CA"/>
    <w:rsid w:val="007D13DD"/>
    <w:rsid w:val="007F450D"/>
    <w:rsid w:val="007F7937"/>
    <w:rsid w:val="00803565"/>
    <w:rsid w:val="0080775B"/>
    <w:rsid w:val="00813BED"/>
    <w:rsid w:val="0081557E"/>
    <w:rsid w:val="0081571A"/>
    <w:rsid w:val="00816168"/>
    <w:rsid w:val="008165D2"/>
    <w:rsid w:val="0082402C"/>
    <w:rsid w:val="0082589D"/>
    <w:rsid w:val="00830185"/>
    <w:rsid w:val="0083370B"/>
    <w:rsid w:val="00833984"/>
    <w:rsid w:val="00840741"/>
    <w:rsid w:val="0084448A"/>
    <w:rsid w:val="00856ED9"/>
    <w:rsid w:val="008614A8"/>
    <w:rsid w:val="008655FD"/>
    <w:rsid w:val="00875690"/>
    <w:rsid w:val="00885087"/>
    <w:rsid w:val="00887EFA"/>
    <w:rsid w:val="00895BC8"/>
    <w:rsid w:val="00896515"/>
    <w:rsid w:val="008966C5"/>
    <w:rsid w:val="008A12C0"/>
    <w:rsid w:val="008A5B00"/>
    <w:rsid w:val="008B24FB"/>
    <w:rsid w:val="008B5A73"/>
    <w:rsid w:val="008C193C"/>
    <w:rsid w:val="008C6D89"/>
    <w:rsid w:val="008C7276"/>
    <w:rsid w:val="008D62B9"/>
    <w:rsid w:val="008E2406"/>
    <w:rsid w:val="008F21F0"/>
    <w:rsid w:val="008F3D3D"/>
    <w:rsid w:val="008F52A4"/>
    <w:rsid w:val="00901FD6"/>
    <w:rsid w:val="0090316B"/>
    <w:rsid w:val="00915913"/>
    <w:rsid w:val="00920095"/>
    <w:rsid w:val="009200B8"/>
    <w:rsid w:val="00921893"/>
    <w:rsid w:val="009451DD"/>
    <w:rsid w:val="0095182B"/>
    <w:rsid w:val="00971558"/>
    <w:rsid w:val="00975783"/>
    <w:rsid w:val="00976E5F"/>
    <w:rsid w:val="009801DE"/>
    <w:rsid w:val="00980909"/>
    <w:rsid w:val="00981CA7"/>
    <w:rsid w:val="00984E90"/>
    <w:rsid w:val="00994E8B"/>
    <w:rsid w:val="00996CCF"/>
    <w:rsid w:val="009A15AD"/>
    <w:rsid w:val="009A4861"/>
    <w:rsid w:val="009B0BC7"/>
    <w:rsid w:val="009B306E"/>
    <w:rsid w:val="009C5D07"/>
    <w:rsid w:val="009D11B0"/>
    <w:rsid w:val="009D690D"/>
    <w:rsid w:val="009F2B88"/>
    <w:rsid w:val="009F3A7B"/>
    <w:rsid w:val="009F4430"/>
    <w:rsid w:val="00A122D4"/>
    <w:rsid w:val="00A13B4D"/>
    <w:rsid w:val="00A15AE9"/>
    <w:rsid w:val="00A22176"/>
    <w:rsid w:val="00A24B70"/>
    <w:rsid w:val="00A27AAF"/>
    <w:rsid w:val="00A3204E"/>
    <w:rsid w:val="00A34BD2"/>
    <w:rsid w:val="00A34FA1"/>
    <w:rsid w:val="00A373F0"/>
    <w:rsid w:val="00A40DE1"/>
    <w:rsid w:val="00A47410"/>
    <w:rsid w:val="00A538A1"/>
    <w:rsid w:val="00A61010"/>
    <w:rsid w:val="00A62906"/>
    <w:rsid w:val="00A72139"/>
    <w:rsid w:val="00A76F32"/>
    <w:rsid w:val="00A8709F"/>
    <w:rsid w:val="00A96F67"/>
    <w:rsid w:val="00A97A3F"/>
    <w:rsid w:val="00AA3D48"/>
    <w:rsid w:val="00AB0A47"/>
    <w:rsid w:val="00AB32C2"/>
    <w:rsid w:val="00AB4997"/>
    <w:rsid w:val="00AC578E"/>
    <w:rsid w:val="00AD22E7"/>
    <w:rsid w:val="00AD2BC1"/>
    <w:rsid w:val="00AD417D"/>
    <w:rsid w:val="00AF2E5A"/>
    <w:rsid w:val="00B013B2"/>
    <w:rsid w:val="00B12D83"/>
    <w:rsid w:val="00B1465C"/>
    <w:rsid w:val="00B17439"/>
    <w:rsid w:val="00B37FE0"/>
    <w:rsid w:val="00B430AC"/>
    <w:rsid w:val="00B446AD"/>
    <w:rsid w:val="00B6599D"/>
    <w:rsid w:val="00B65D1E"/>
    <w:rsid w:val="00B67E29"/>
    <w:rsid w:val="00B71073"/>
    <w:rsid w:val="00B80FEE"/>
    <w:rsid w:val="00B850C6"/>
    <w:rsid w:val="00B974F6"/>
    <w:rsid w:val="00B97CD7"/>
    <w:rsid w:val="00BA081E"/>
    <w:rsid w:val="00BB0968"/>
    <w:rsid w:val="00BB3337"/>
    <w:rsid w:val="00BB3956"/>
    <w:rsid w:val="00BB74B2"/>
    <w:rsid w:val="00BC3FF3"/>
    <w:rsid w:val="00BC635C"/>
    <w:rsid w:val="00BC6ECC"/>
    <w:rsid w:val="00BD18F3"/>
    <w:rsid w:val="00BD2731"/>
    <w:rsid w:val="00BD6FFD"/>
    <w:rsid w:val="00BF7FD0"/>
    <w:rsid w:val="00C102E8"/>
    <w:rsid w:val="00C15484"/>
    <w:rsid w:val="00C16D9E"/>
    <w:rsid w:val="00C25CBF"/>
    <w:rsid w:val="00C27BE9"/>
    <w:rsid w:val="00C30238"/>
    <w:rsid w:val="00C4071D"/>
    <w:rsid w:val="00C47A5F"/>
    <w:rsid w:val="00C55951"/>
    <w:rsid w:val="00C56ED1"/>
    <w:rsid w:val="00C63445"/>
    <w:rsid w:val="00C7571F"/>
    <w:rsid w:val="00C8489E"/>
    <w:rsid w:val="00C84EA8"/>
    <w:rsid w:val="00C925B0"/>
    <w:rsid w:val="00C92C55"/>
    <w:rsid w:val="00C952D4"/>
    <w:rsid w:val="00CA292F"/>
    <w:rsid w:val="00CA67FA"/>
    <w:rsid w:val="00CA771B"/>
    <w:rsid w:val="00CB2518"/>
    <w:rsid w:val="00CC056C"/>
    <w:rsid w:val="00CC55E8"/>
    <w:rsid w:val="00CC6624"/>
    <w:rsid w:val="00CD3C88"/>
    <w:rsid w:val="00CE1924"/>
    <w:rsid w:val="00CE1EFA"/>
    <w:rsid w:val="00CE3694"/>
    <w:rsid w:val="00CE3E87"/>
    <w:rsid w:val="00CE6277"/>
    <w:rsid w:val="00D259C3"/>
    <w:rsid w:val="00D30B6F"/>
    <w:rsid w:val="00D30B98"/>
    <w:rsid w:val="00D32763"/>
    <w:rsid w:val="00D35142"/>
    <w:rsid w:val="00D371E2"/>
    <w:rsid w:val="00D461D9"/>
    <w:rsid w:val="00D46D80"/>
    <w:rsid w:val="00D56324"/>
    <w:rsid w:val="00D60368"/>
    <w:rsid w:val="00D60ED7"/>
    <w:rsid w:val="00D6554D"/>
    <w:rsid w:val="00D6686E"/>
    <w:rsid w:val="00D75E30"/>
    <w:rsid w:val="00D763BB"/>
    <w:rsid w:val="00D77BFD"/>
    <w:rsid w:val="00D77EA3"/>
    <w:rsid w:val="00D83812"/>
    <w:rsid w:val="00D84869"/>
    <w:rsid w:val="00D87F7E"/>
    <w:rsid w:val="00D93F65"/>
    <w:rsid w:val="00D97C0F"/>
    <w:rsid w:val="00DB387B"/>
    <w:rsid w:val="00DC027A"/>
    <w:rsid w:val="00DC148D"/>
    <w:rsid w:val="00DC3314"/>
    <w:rsid w:val="00DC6AD8"/>
    <w:rsid w:val="00DD43C3"/>
    <w:rsid w:val="00DD57D5"/>
    <w:rsid w:val="00DE5B53"/>
    <w:rsid w:val="00DF6C99"/>
    <w:rsid w:val="00DF7CC0"/>
    <w:rsid w:val="00E0037E"/>
    <w:rsid w:val="00E01BB0"/>
    <w:rsid w:val="00E01D8F"/>
    <w:rsid w:val="00E03712"/>
    <w:rsid w:val="00E07D37"/>
    <w:rsid w:val="00E07EF0"/>
    <w:rsid w:val="00E35CE2"/>
    <w:rsid w:val="00E542A0"/>
    <w:rsid w:val="00E552AE"/>
    <w:rsid w:val="00E61473"/>
    <w:rsid w:val="00E62884"/>
    <w:rsid w:val="00E6793F"/>
    <w:rsid w:val="00E72E27"/>
    <w:rsid w:val="00E7451D"/>
    <w:rsid w:val="00E819F0"/>
    <w:rsid w:val="00E8381E"/>
    <w:rsid w:val="00E848BB"/>
    <w:rsid w:val="00E85336"/>
    <w:rsid w:val="00E90969"/>
    <w:rsid w:val="00EA437B"/>
    <w:rsid w:val="00EA60EF"/>
    <w:rsid w:val="00EB7816"/>
    <w:rsid w:val="00EC0776"/>
    <w:rsid w:val="00EC0804"/>
    <w:rsid w:val="00ED650C"/>
    <w:rsid w:val="00ED6F32"/>
    <w:rsid w:val="00ED7E8B"/>
    <w:rsid w:val="00EE72EA"/>
    <w:rsid w:val="00EF4AF1"/>
    <w:rsid w:val="00EF5751"/>
    <w:rsid w:val="00EF5EC7"/>
    <w:rsid w:val="00F019ED"/>
    <w:rsid w:val="00F10D82"/>
    <w:rsid w:val="00F110C9"/>
    <w:rsid w:val="00F1426E"/>
    <w:rsid w:val="00F15E4A"/>
    <w:rsid w:val="00F23D74"/>
    <w:rsid w:val="00F25C64"/>
    <w:rsid w:val="00F327C2"/>
    <w:rsid w:val="00F32B2D"/>
    <w:rsid w:val="00F47DB2"/>
    <w:rsid w:val="00F54506"/>
    <w:rsid w:val="00F551B4"/>
    <w:rsid w:val="00F60C33"/>
    <w:rsid w:val="00F629D1"/>
    <w:rsid w:val="00F80381"/>
    <w:rsid w:val="00F8084E"/>
    <w:rsid w:val="00FA1F36"/>
    <w:rsid w:val="00FA574E"/>
    <w:rsid w:val="00FB6062"/>
    <w:rsid w:val="00FD597C"/>
    <w:rsid w:val="00FD7BDD"/>
    <w:rsid w:val="00FE5420"/>
    <w:rsid w:val="00FE61D5"/>
    <w:rsid w:val="00FE7030"/>
    <w:rsid w:val="00FF7E2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FFB1C"/>
  <w15:docId w15:val="{A935A66A-D700-4B76-BDC1-77BF44B3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paragraph" w:styleId="berschrift3">
    <w:name w:val="heading 3"/>
    <w:basedOn w:val="Standard"/>
    <w:next w:val="Standard"/>
    <w:link w:val="berschrift3Zchn"/>
    <w:semiHidden/>
    <w:unhideWhenUsed/>
    <w:qFormat/>
    <w:rsid w:val="00CC056C"/>
    <w:pPr>
      <w:keepNext/>
      <w:keepLines/>
      <w:spacing w:before="200"/>
      <w:outlineLvl w:val="2"/>
    </w:pPr>
    <w:rPr>
      <w:rFonts w:asciiTheme="majorHAnsi" w:eastAsiaTheme="majorEastAsia" w:hAnsiTheme="majorHAnsi" w:cstheme="majorBidi"/>
      <w:b/>
      <w:bCs/>
      <w:color w:val="4F81BD" w:themeColor="accent1"/>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Link">
    <w:name w:val="FollowedHyperlink"/>
    <w:basedOn w:val="Absatz-Standardschriftart"/>
    <w:rsid w:val="003E1BB6"/>
    <w:rPr>
      <w:color w:val="800080" w:themeColor="followedHyperlink"/>
      <w:u w:val="single"/>
    </w:rPr>
  </w:style>
  <w:style w:type="paragraph" w:styleId="berarbeitung">
    <w:name w:val="Revision"/>
    <w:hidden/>
    <w:uiPriority w:val="99"/>
    <w:semiHidden/>
    <w:rsid w:val="007A2F17"/>
    <w:rPr>
      <w:rFonts w:ascii="Arial" w:hAnsi="Arial" w:cs="Vrinda"/>
      <w:sz w:val="22"/>
      <w:szCs w:val="28"/>
      <w:lang w:bidi="as-IN"/>
    </w:rPr>
  </w:style>
  <w:style w:type="character" w:styleId="Kommentarzeichen">
    <w:name w:val="annotation reference"/>
    <w:basedOn w:val="Absatz-Standardschriftart"/>
    <w:semiHidden/>
    <w:unhideWhenUsed/>
    <w:rsid w:val="007A2F17"/>
    <w:rPr>
      <w:sz w:val="16"/>
      <w:szCs w:val="16"/>
    </w:rPr>
  </w:style>
  <w:style w:type="paragraph" w:styleId="Kommentartext">
    <w:name w:val="annotation text"/>
    <w:basedOn w:val="Standard"/>
    <w:link w:val="KommentartextZchn"/>
    <w:semiHidden/>
    <w:unhideWhenUsed/>
    <w:rsid w:val="007A2F17"/>
    <w:rPr>
      <w:sz w:val="20"/>
      <w:szCs w:val="25"/>
    </w:rPr>
  </w:style>
  <w:style w:type="character" w:customStyle="1" w:styleId="KommentartextZchn">
    <w:name w:val="Kommentartext Zchn"/>
    <w:basedOn w:val="Absatz-Standardschriftart"/>
    <w:link w:val="Kommentartext"/>
    <w:semiHidden/>
    <w:rsid w:val="007A2F17"/>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7A2F17"/>
    <w:rPr>
      <w:b/>
      <w:bCs/>
    </w:rPr>
  </w:style>
  <w:style w:type="character" w:customStyle="1" w:styleId="KommentarthemaZchn">
    <w:name w:val="Kommentarthema Zchn"/>
    <w:basedOn w:val="KommentartextZchn"/>
    <w:link w:val="Kommentarthema"/>
    <w:semiHidden/>
    <w:rsid w:val="007A2F17"/>
    <w:rPr>
      <w:rFonts w:ascii="Arial" w:hAnsi="Arial" w:cs="Vrinda"/>
      <w:b/>
      <w:bCs/>
      <w:szCs w:val="25"/>
      <w:lang w:bidi="as-IN"/>
    </w:rPr>
  </w:style>
  <w:style w:type="character" w:customStyle="1" w:styleId="berschrift3Zchn">
    <w:name w:val="Überschrift 3 Zchn"/>
    <w:basedOn w:val="Absatz-Standardschriftart"/>
    <w:link w:val="berschrift3"/>
    <w:semiHidden/>
    <w:rsid w:val="00CC056C"/>
    <w:rPr>
      <w:rFonts w:asciiTheme="majorHAnsi" w:eastAsiaTheme="majorEastAsia" w:hAnsiTheme="majorHAnsi" w:cstheme="majorBidi"/>
      <w:b/>
      <w:bCs/>
      <w:color w:val="4F81BD" w:themeColor="accent1"/>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124533">
      <w:bodyDiv w:val="1"/>
      <w:marLeft w:val="0"/>
      <w:marRight w:val="0"/>
      <w:marTop w:val="0"/>
      <w:marBottom w:val="0"/>
      <w:divBdr>
        <w:top w:val="none" w:sz="0" w:space="0" w:color="auto"/>
        <w:left w:val="none" w:sz="0" w:space="0" w:color="auto"/>
        <w:bottom w:val="none" w:sz="0" w:space="0" w:color="auto"/>
        <w:right w:val="none" w:sz="0" w:space="0" w:color="auto"/>
      </w:divBdr>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 w:id="164908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968D28-6733-4F9E-B509-3EA0486CE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Template>
  <TotalTime>0</TotalTime>
  <Pages>3</Pages>
  <Words>666</Words>
  <Characters>4196</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VDMA</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Henning Staerk</cp:lastModifiedBy>
  <cp:revision>2</cp:revision>
  <cp:lastPrinted>2013-01-18T14:56:00Z</cp:lastPrinted>
  <dcterms:created xsi:type="dcterms:W3CDTF">2019-12-18T10:56:00Z</dcterms:created>
  <dcterms:modified xsi:type="dcterms:W3CDTF">2019-12-18T10:56:00Z</dcterms:modified>
</cp:coreProperties>
</file>